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31" w:rsidRDefault="000A3631" w:rsidP="000A3631">
      <w:pPr>
        <w:pStyle w:val="Title"/>
      </w:pPr>
      <w:bookmarkStart w:id="0" w:name="_GoBack"/>
      <w:r>
        <w:t>Picture Bingo</w:t>
      </w:r>
    </w:p>
    <w:p w:rsidR="00073ED9" w:rsidRDefault="00073ED9" w:rsidP="00073ED9">
      <w:pPr>
        <w:pStyle w:val="Heading2"/>
      </w:pPr>
      <w:r>
        <w:t>Method 1</w:t>
      </w:r>
    </w:p>
    <w:p w:rsidR="000A3631" w:rsidRDefault="000A3631" w:rsidP="000A3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Cut </w:t>
      </w:r>
      <w:r w:rsidRPr="000A3631">
        <w:rPr>
          <w:sz w:val="28"/>
          <w:szCs w:val="28"/>
        </w:rPr>
        <w:t>out the definitions</w:t>
      </w:r>
      <w:r w:rsidR="00073ED9">
        <w:rPr>
          <w:sz w:val="28"/>
          <w:szCs w:val="28"/>
        </w:rPr>
        <w:t xml:space="preserve"> to produce </w:t>
      </w:r>
      <w:r w:rsidR="00973D35">
        <w:rPr>
          <w:sz w:val="28"/>
          <w:szCs w:val="28"/>
        </w:rPr>
        <w:t>tiles</w:t>
      </w:r>
    </w:p>
    <w:p w:rsidR="00073ED9" w:rsidRPr="000A3631" w:rsidRDefault="00973D35" w:rsidP="000A3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out the Picture C</w:t>
      </w:r>
      <w:r w:rsidR="00073ED9">
        <w:rPr>
          <w:sz w:val="28"/>
          <w:szCs w:val="28"/>
        </w:rPr>
        <w:t>ard and the definition tiles</w:t>
      </w:r>
    </w:p>
    <w:p w:rsidR="000A3631" w:rsidRDefault="000A3631" w:rsidP="000A363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A3631">
        <w:rPr>
          <w:sz w:val="28"/>
          <w:szCs w:val="28"/>
        </w:rPr>
        <w:t>When an object is called out, cover the picture with the definition</w:t>
      </w:r>
    </w:p>
    <w:p w:rsidR="00073ED9" w:rsidRDefault="00073ED9" w:rsidP="00073ED9">
      <w:pPr>
        <w:pStyle w:val="Heading2"/>
      </w:pPr>
      <w:r>
        <w:t>Method 2</w:t>
      </w:r>
    </w:p>
    <w:p w:rsidR="00073ED9" w:rsidRDefault="00973D35" w:rsidP="000A363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Only give out the definitions as a bingo card</w:t>
      </w:r>
    </w:p>
    <w:p w:rsidR="00973D35" w:rsidRDefault="00973D35" w:rsidP="00973D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an object is called out, put a line through</w:t>
      </w:r>
      <w:r w:rsidRPr="000A3631">
        <w:rPr>
          <w:sz w:val="28"/>
          <w:szCs w:val="28"/>
        </w:rPr>
        <w:t xml:space="preserve"> the definition</w:t>
      </w:r>
    </w:p>
    <w:p w:rsidR="000A3631" w:rsidRDefault="00A14F55">
      <w:r>
        <w:t xml:space="preserve">This may help: </w:t>
      </w:r>
      <w:hyperlink r:id="rId7" w:history="1">
        <w:r w:rsidRPr="00F9763F">
          <w:rPr>
            <w:rStyle w:val="Hyperlink"/>
          </w:rPr>
          <w:t>https://www.computerhope.com/jargon.htm</w:t>
        </w:r>
      </w:hyperlink>
      <w:r>
        <w:t xml:space="preserve"> </w:t>
      </w:r>
    </w:p>
    <w:p w:rsidR="001357A4" w:rsidRDefault="001357A4" w:rsidP="001357A4">
      <w:pPr>
        <w:pStyle w:val="Heading1"/>
      </w:pPr>
      <w:r>
        <w:t>Definitions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28"/>
        <w:gridCol w:w="2828"/>
        <w:gridCol w:w="2829"/>
        <w:gridCol w:w="2828"/>
        <w:gridCol w:w="2829"/>
      </w:tblGrid>
      <w:tr w:rsidR="00400448" w:rsidRPr="00400448" w:rsidTr="001357A4">
        <w:trPr>
          <w:jc w:val="center"/>
        </w:trPr>
        <w:tc>
          <w:tcPr>
            <w:tcW w:w="2828" w:type="dxa"/>
            <w:vAlign w:val="center"/>
          </w:tcPr>
          <w:p w:rsidR="00400448" w:rsidRPr="00400448" w:rsidRDefault="00400448" w:rsidP="001357A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00448">
              <w:rPr>
                <w:rFonts w:cstheme="minorHAnsi"/>
                <w:noProof/>
                <w:sz w:val="32"/>
                <w:szCs w:val="32"/>
                <w:lang w:eastAsia="en-GB"/>
              </w:rPr>
              <w:t>Volatile</w:t>
            </w:r>
            <w:r w:rsidRPr="00694BC1">
              <w:rPr>
                <w:rFonts w:cstheme="minorHAnsi"/>
                <w:noProof/>
                <w:sz w:val="32"/>
                <w:szCs w:val="32"/>
                <w:lang w:eastAsia="en-GB"/>
              </w:rPr>
              <w:t xml:space="preserve"> </w:t>
            </w:r>
            <w:r w:rsidRPr="00694BC1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t>memory</w:t>
            </w:r>
            <w:r w:rsidRPr="00400448">
              <w:rPr>
                <w:rFonts w:cstheme="minorHAnsi"/>
                <w:noProof/>
                <w:sz w:val="32"/>
                <w:szCs w:val="32"/>
                <w:lang w:eastAsia="en-GB"/>
              </w:rPr>
              <w:t xml:space="preserve"> that the computer can access faster than CD, HD or SSID</w:t>
            </w:r>
          </w:p>
        </w:tc>
        <w:tc>
          <w:tcPr>
            <w:tcW w:w="2828" w:type="dxa"/>
            <w:vAlign w:val="center"/>
          </w:tcPr>
          <w:p w:rsidR="00400448" w:rsidRPr="00400448" w:rsidRDefault="00400448" w:rsidP="001357A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Supplies components in a 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computer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 with </w:t>
            </w:r>
            <w:r w:rsidRPr="00694BC1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power</w:t>
            </w:r>
          </w:p>
        </w:tc>
        <w:tc>
          <w:tcPr>
            <w:tcW w:w="2829" w:type="dxa"/>
            <w:vAlign w:val="center"/>
          </w:tcPr>
          <w:p w:rsidR="00400448" w:rsidRPr="00400448" w:rsidRDefault="00400448" w:rsidP="001357A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An 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output device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 that </w:t>
            </w:r>
            <w:r w:rsidRPr="00694BC1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displays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video images and text</w:t>
            </w:r>
          </w:p>
        </w:tc>
        <w:tc>
          <w:tcPr>
            <w:tcW w:w="2828" w:type="dxa"/>
            <w:vAlign w:val="center"/>
          </w:tcPr>
          <w:p w:rsidR="00400448" w:rsidRPr="00400448" w:rsidRDefault="00400448" w:rsidP="00073ED9">
            <w:pPr>
              <w:jc w:val="center"/>
              <w:rPr>
                <w:rFonts w:cstheme="minorHAnsi"/>
                <w:sz w:val="32"/>
                <w:szCs w:val="32"/>
                <w:shd w:val="clear" w:color="auto" w:fill="FFFFFF"/>
              </w:rPr>
            </w:pP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Handheld hardware </w:t>
            </w:r>
            <w:r w:rsidRPr="00694BC1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input device</w:t>
            </w:r>
            <w:r w:rsidR="00073ED9" w:rsidRPr="00694BC1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 </w:t>
            </w:r>
            <w:r w:rsidR="00073ED9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that controls 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a</w:t>
            </w:r>
            <w:r w:rsidR="00073ED9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cursor</w:t>
            </w:r>
            <w:r w:rsidR="00073ED9">
              <w:rPr>
                <w:rFonts w:cstheme="minorHAnsi"/>
                <w:sz w:val="32"/>
                <w:szCs w:val="32"/>
              </w:rPr>
              <w:t xml:space="preserve"> 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in</w:t>
            </w:r>
            <w:r w:rsidR="00073ED9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a</w:t>
            </w:r>
            <w:r w:rsidR="00073ED9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GUI</w:t>
            </w:r>
            <w:r w:rsidR="00073ED9">
              <w:rPr>
                <w:rFonts w:cstheme="minorHAnsi"/>
                <w:sz w:val="32"/>
                <w:szCs w:val="32"/>
              </w:rPr>
              <w:t xml:space="preserve"> </w:t>
            </w:r>
            <w:r w:rsidR="001357A4">
              <w:rPr>
                <w:rFonts w:cstheme="minorHAnsi"/>
                <w:sz w:val="32"/>
                <w:szCs w:val="32"/>
                <w:shd w:val="clear" w:color="auto" w:fill="FFFFFF"/>
              </w:rPr>
              <w:t>and can move and s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elect</w:t>
            </w:r>
            <w:r w:rsidR="001357A4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text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,</w:t>
            </w:r>
            <w:r w:rsidR="001357A4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icons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,</w:t>
            </w:r>
            <w:r w:rsidR="001357A4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files</w:t>
            </w:r>
            <w:r w:rsidR="001357A4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, 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and</w:t>
            </w:r>
            <w:r w:rsidR="001357A4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</w:t>
            </w:r>
            <w:r w:rsidRPr="00073ED9">
              <w:rPr>
                <w:rFonts w:cstheme="minorHAnsi"/>
                <w:sz w:val="32"/>
                <w:szCs w:val="32"/>
                <w:shd w:val="clear" w:color="auto" w:fill="FFFFFF"/>
              </w:rPr>
              <w:t>folders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>.</w:t>
            </w:r>
          </w:p>
        </w:tc>
        <w:tc>
          <w:tcPr>
            <w:tcW w:w="2829" w:type="dxa"/>
            <w:vAlign w:val="center"/>
          </w:tcPr>
          <w:p w:rsidR="00400448" w:rsidRPr="00400448" w:rsidRDefault="00400448" w:rsidP="001357A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A coin cell </w:t>
            </w:r>
            <w:r w:rsidRPr="00694BC1">
              <w:rPr>
                <w:rFonts w:cstheme="minorHAnsi"/>
                <w:b/>
                <w:sz w:val="32"/>
                <w:szCs w:val="32"/>
                <w:shd w:val="clear" w:color="auto" w:fill="FFFFFF"/>
              </w:rPr>
              <w:t>battery</w:t>
            </w:r>
            <w:r w:rsidRPr="00400448">
              <w:rPr>
                <w:rFonts w:cstheme="minorHAnsi"/>
                <w:sz w:val="32"/>
                <w:szCs w:val="32"/>
                <w:shd w:val="clear" w:color="auto" w:fill="FFFFFF"/>
              </w:rPr>
              <w:t xml:space="preserve"> used to power the memory that stores the system time and date and also the system hardware settings for the computer.</w:t>
            </w:r>
          </w:p>
        </w:tc>
      </w:tr>
    </w:tbl>
    <w:p w:rsidR="000A3631" w:rsidRDefault="000A3631" w:rsidP="000A3631">
      <w:r>
        <w:br w:type="page"/>
      </w:r>
    </w:p>
    <w:p w:rsidR="00F3643B" w:rsidRDefault="00F3643B"/>
    <w:p w:rsidR="00A14F55" w:rsidRDefault="00A14F55" w:rsidP="000A3631">
      <w:pPr>
        <w:pStyle w:val="Heading1"/>
      </w:pPr>
      <w:r>
        <w:t>Picture Bingo Cards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A14F55" w:rsidTr="001357A4">
        <w:trPr>
          <w:trHeight w:val="3135"/>
        </w:trPr>
        <w:tc>
          <w:tcPr>
            <w:tcW w:w="2834" w:type="dxa"/>
            <w:vAlign w:val="center"/>
          </w:tcPr>
          <w:p w:rsidR="00A14F55" w:rsidRDefault="00A14F55" w:rsidP="001357A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627BD0E" wp14:editId="0D8C8620">
                  <wp:extent cx="1602866" cy="1066800"/>
                  <wp:effectExtent l="0" t="0" r="0" b="0"/>
                  <wp:docPr id="1" name="Picture 1" descr="C:\Users\andy\AppData\Local\Microsoft\Windows\INetCache\IE\3YFCHLD1\memoria-ram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y\AppData\Local\Microsoft\Windows\INetCache\IE\3YFCHLD1\memoria-ram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894" cy="1072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</w:p>
          <w:p w:rsidR="00A14F55" w:rsidRPr="00A14F55" w:rsidRDefault="00A14F55" w:rsidP="001357A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B5F46AB" wp14:editId="5126E3EA">
                  <wp:extent cx="1504950" cy="1391950"/>
                  <wp:effectExtent l="0" t="0" r="0" b="0"/>
                  <wp:docPr id="2" name="Picture 2" descr="C:\Users\andy\AppData\Local\Microsoft\Windows\INetCache\IE\3YFCHLD1\220px-PSU-Open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dy\AppData\Local\Microsoft\Windows\INetCache\IE\3YFCHLD1\220px-PSU-Open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553" cy="1395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C026105" wp14:editId="6250F4ED">
                  <wp:extent cx="1692019" cy="1485900"/>
                  <wp:effectExtent l="0" t="0" r="3810" b="0"/>
                  <wp:docPr id="5" name="Picture 5" descr="C:\Users\andy\AppData\Local\Microsoft\Windows\INetCache\IE\ZQUWPRP8\1050.Dell%20S2340T%20multi-touch%20Windows%208%20monitor%20(front).jpg-550x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dy\AppData\Local\Microsoft\Windows\INetCache\IE\ZQUWPRP8\1050.Dell%20S2340T%20multi-touch%20Windows%208%20monitor%20(front).jpg-550x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64" cy="148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</w:p>
        </w:tc>
      </w:tr>
      <w:tr w:rsidR="00A14F55" w:rsidTr="001357A4">
        <w:trPr>
          <w:trHeight w:val="3135"/>
        </w:trPr>
        <w:tc>
          <w:tcPr>
            <w:tcW w:w="2834" w:type="dxa"/>
            <w:vAlign w:val="center"/>
          </w:tcPr>
          <w:p w:rsidR="00A14F55" w:rsidRDefault="00A14F55" w:rsidP="001357A4">
            <w:pPr>
              <w:jc w:val="center"/>
            </w:pP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6D10874" wp14:editId="2C3E3A9C">
                  <wp:extent cx="1677985" cy="1457325"/>
                  <wp:effectExtent l="0" t="0" r="0" b="0"/>
                  <wp:docPr id="3" name="Picture 3" descr="C:\Users\andy\AppData\Local\Microsoft\Windows\INetCache\IE\YZBRYQYH\im_mous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dy\AppData\Local\Microsoft\Windows\INetCache\IE\YZBRYQYH\im_mous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395" cy="1456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</w:p>
        </w:tc>
        <w:tc>
          <w:tcPr>
            <w:tcW w:w="2835" w:type="dxa"/>
            <w:vAlign w:val="center"/>
          </w:tcPr>
          <w:p w:rsidR="00A14F55" w:rsidRDefault="00A14F55" w:rsidP="001357A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A5B3ECC" wp14:editId="498506EE">
                  <wp:extent cx="1410778" cy="1476375"/>
                  <wp:effectExtent l="0" t="0" r="0" b="0"/>
                  <wp:docPr id="6" name="Picture 6" descr="C:\Users\andy\AppData\Local\Microsoft\Windows\INetCache\IE\A0NOS3UI\GLtC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dy\AppData\Local\Microsoft\Windows\INetCache\IE\A0NOS3UI\GLtCO[1]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61" b="6936"/>
                          <a:stretch/>
                        </pic:blipFill>
                        <pic:spPr bwMode="auto">
                          <a:xfrm>
                            <a:off x="0" y="0"/>
                            <a:ext cx="1410778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00448" w:rsidRDefault="00400448"/>
    <w:sectPr w:rsidR="00400448" w:rsidSect="00A14F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77252"/>
    <w:multiLevelType w:val="hybridMultilevel"/>
    <w:tmpl w:val="1CBC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55"/>
    <w:rsid w:val="00073ED9"/>
    <w:rsid w:val="000A3631"/>
    <w:rsid w:val="001357A4"/>
    <w:rsid w:val="002F1B57"/>
    <w:rsid w:val="002F1D06"/>
    <w:rsid w:val="00400448"/>
    <w:rsid w:val="00694BC1"/>
    <w:rsid w:val="006A2A59"/>
    <w:rsid w:val="00973D35"/>
    <w:rsid w:val="00A14F55"/>
    <w:rsid w:val="00F3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F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1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4F5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3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A36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3E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E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F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4F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1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4F5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3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A363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73E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mputerhope.com/jargon.ht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31924-C789-4FE1-99CD-E851CD40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2</cp:revision>
  <cp:lastPrinted>2017-06-30T19:36:00Z</cp:lastPrinted>
  <dcterms:created xsi:type="dcterms:W3CDTF">2017-06-30T20:12:00Z</dcterms:created>
  <dcterms:modified xsi:type="dcterms:W3CDTF">2017-06-30T20:12:00Z</dcterms:modified>
</cp:coreProperties>
</file>